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78" w:rsidRDefault="00356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ЭССЕ НА ТЕМУ «УЧИТЕЛЬ – ЭТО ЗВУЧИТ ГОРДО!» </w:t>
      </w:r>
    </w:p>
    <w:p w:rsidR="00356C78" w:rsidRDefault="00356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английского языка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Рузиевой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Гулноры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Махмидахуновны</w:t>
      </w:r>
      <w:proofErr w:type="spellEnd"/>
    </w:p>
    <w:p w:rsidR="00356C78" w:rsidRDefault="00356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«Мечта начинается с учителя, который верит в вас … и ведет к следующему плато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говорит в своей статье американский журналист Дэн Разе, который вел вечерние новости на Си-Би-Эс на протяжении 24 лет и до последнего был верен своей профессии. Любое дело в жизни начинается с мечты. Ведь мечта – это некая заветная цель, которая направлена на события в будущем. На пути к мечте любому человеку нужен опытный наставник, который уже ходил по этой дороге и знает, как обойти опасные места, а где лучше двигаться неторопливо и вдумчиво. Именно учитель может стать таким проводником с горящим сердцем. </w:t>
      </w: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блестят глаза маленького человека, когда его долгожданная мечта исполняется: он получает заветную «5», побеждает на олимпиаде, возглавляет школьную команду или ему доверяют ответственное дело. И как огромна радость подростка, который поступает в желанный ВУЗ! Как безмерно счастлив человек, если он занят любимым делом, реализовывает свою мечту в профессии! Значит</w:t>
      </w:r>
      <w:r w:rsidR="00C14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смог не только пробудить в ученике желание изучать второй язык, но и подтолкнул его к рассуждениям: где я смогу применить это в дальнейшей жизни, почему знания помогут быть социально увереннее, каким я должен вырасти человеком?! Значит</w:t>
      </w:r>
      <w:r w:rsidR="00C14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компетентность учителя позволила ребенку подняться «на плато познания человеческих отношений» и вырасти как личность. </w:t>
      </w: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испытываю неизменное чувство гордости, обучая детей английскому языку. В чём истинная суть этого чувства? Сергей Иванович Ожегов дает следующее объяснение слову «гордость»: чувство собственного достоинства, самоуважения. А мне хочется продолжить: это искренняя радость за себя и успехи своих подопечных. Это гордость за то, что мои ученики не только изучают английский язык, но и это гордость за их становление, как личностей.  Парадокс …, эта гордость мотивирует и меня ставить большие цели и достигать своей мечты. </w:t>
      </w: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профессии, особенно педагогической, не могло не сказаться влияние обучения в школе. Вспоминая о мудрых наставниках, повлиявших на выбор профессии, каждый из нас вспомнит одного или нескольких школьных учителей, вызвавших стремление стать на них похожими, которые научили нести высокое звание "учитель" с достоинством. Таким примером был для меня учитель экономики и английского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Миллер, который дал возможность изучать культуру языка с первых уст. Помню</w:t>
      </w:r>
      <w:r w:rsidR="00C14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с жадностью ловили каждое сло</w:t>
      </w:r>
      <w:r w:rsidR="00C14B64">
        <w:rPr>
          <w:rFonts w:ascii="Times New Roman" w:hAnsi="Times New Roman" w:cs="Times New Roman"/>
          <w:sz w:val="24"/>
          <w:szCs w:val="24"/>
        </w:rPr>
        <w:t xml:space="preserve">во нашего иностранного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преподавателя, с ним 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поднимались «на плато познания» неизведанных граней жизни.  Уже тогда его уроки отличались своей нестандартностью, интересными подходами в изучении языка. Главное, что всегда мотивировало нас - это умение создавать на уроках ситуацию успеха. Именно этот полезный опыт общения с таким учителем и стал для меня одним из факторов выбора этой одной из самых гуманных профессий. </w:t>
      </w: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подводя итоги своей педагогической деятельности, я постигаю истину, я начинаю понимать</w:t>
      </w:r>
      <w:r w:rsidR="00C14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чем гордость в нашей профессии!  Суть не меняется уже много десятилетий! Мы – учителя, гордимся не только нашими учениками, мы гордимся своими педагогами, давшими НАМ дорогу в жизнь. Мы должны нести профессию так, чтобы через много лет наши ученики и их родители могли сказать: «Я горжусь своим учителем! Я признателен учителям моего сына или дочери!». Тогда будет оправдано великое и гордое слово – </w:t>
      </w: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6C78" w:rsidRDefault="00356C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«УЧИТЕЛЬ - слово-то какое! В нашей стране, где учится каждый ребенок, учитель - первый человек. Будущее нашей страны, нашего народа в руках учителя, в его золотом сердце»</w:t>
      </w:r>
      <w:r w:rsidR="00C14B6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14B64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Фадеев «Молодая гвардия»</w:t>
      </w:r>
    </w:p>
    <w:sectPr w:rsidR="00356C78" w:rsidSect="00356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76" w:rsidRDefault="00812476" w:rsidP="00356C78">
      <w:pPr>
        <w:spacing w:after="0" w:line="240" w:lineRule="auto"/>
      </w:pPr>
      <w:r>
        <w:separator/>
      </w:r>
    </w:p>
  </w:endnote>
  <w:endnote w:type="continuationSeparator" w:id="0">
    <w:p w:rsidR="00812476" w:rsidRDefault="00812476" w:rsidP="0035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8" w:rsidRDefault="00356C78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8" w:rsidRDefault="00356C78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8" w:rsidRDefault="00356C78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76" w:rsidRDefault="00812476" w:rsidP="00356C78">
      <w:pPr>
        <w:spacing w:after="0" w:line="240" w:lineRule="auto"/>
      </w:pPr>
      <w:r>
        <w:separator/>
      </w:r>
    </w:p>
  </w:footnote>
  <w:footnote w:type="continuationSeparator" w:id="0">
    <w:p w:rsidR="00812476" w:rsidRDefault="00812476" w:rsidP="0035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8" w:rsidRDefault="00356C78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8" w:rsidRDefault="00356C78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8" w:rsidRDefault="00356C78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78"/>
    <w:rsid w:val="00356C78"/>
    <w:rsid w:val="00812476"/>
    <w:rsid w:val="00C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58D10"/>
  <w14:defaultImageDpi w14:val="0"/>
  <w15:docId w15:val="{7879C29E-C38C-4B60-B418-A457CA2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563C1"/>
      <w:u w:val="single"/>
      <w:lang w:val="ru-RU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356C78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link w:val="a4"/>
    <w:uiPriority w:val="9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ямалутдиновильгиз ямалутдинов</dc:creator>
  <cp:keywords/>
  <dc:description/>
  <cp:lastModifiedBy>SLW</cp:lastModifiedBy>
  <cp:revision>1</cp:revision>
  <dcterms:created xsi:type="dcterms:W3CDTF">2022-01-11T23:26:00Z</dcterms:created>
  <dcterms:modified xsi:type="dcterms:W3CDTF">2022-01-11T23:32:00Z</dcterms:modified>
</cp:coreProperties>
</file>